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Variations register</w:t>
      </w:r>
    </w:p>
    <w:p>
      <w:pPr>
        <w:spacing w:after="120"/>
      </w:pPr>
      <w:r>
        <w:t xml:space="preserve">Contract: [name and number]    Claimant: [your business name]    Updated: [date]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Var no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Rev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Instruction / ref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Submitted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Approved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Status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Quoted $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Approved $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Claimed to date $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V01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Example (made up): extra blocking to kitchen wall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SI-004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2026-10-02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2026-10-09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Approved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1,850.00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1,850.00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1,850.00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spacing w:after="120"/>
      </w:pPr>
      <w:r/>
    </w:p>
    <w:p>
      <w:pPr>
        <w:spacing w:after="120"/>
      </w:pPr>
      <w:r>
        <w:t xml:space="preserve">Keep one row per revision when a variation is re-priced, and keep the written approval with each one.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Free template from Black Creek Solutions (blackcreek.co.nz). Information, not legal advice. Check it against your contract before you use it.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2026-11-03T02:47:22.097Z</dcterms:created>
  <dcterms:modified xsi:type="dcterms:W3CDTF">2026-11-03T02:47:22.097Z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